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3E" w:rsidRDefault="0092653E" w:rsidP="0092653E">
      <w:pPr>
        <w:spacing w:before="240"/>
        <w:jc w:val="both"/>
        <w:rPr>
          <w:rFonts w:asciiTheme="minorHAnsi" w:hAnsiTheme="minorHAnsi" w:cstheme="minorHAnsi"/>
          <w:i/>
          <w:sz w:val="28"/>
        </w:rPr>
      </w:pPr>
      <w:proofErr w:type="spellStart"/>
      <w:r>
        <w:rPr>
          <w:rFonts w:asciiTheme="minorHAnsi" w:hAnsiTheme="minorHAnsi" w:cstheme="minorHAnsi"/>
          <w:i/>
          <w:sz w:val="28"/>
        </w:rPr>
        <w:t>Disclaimer</w:t>
      </w:r>
      <w:proofErr w:type="spellEnd"/>
      <w:r>
        <w:rPr>
          <w:rFonts w:asciiTheme="minorHAnsi" w:hAnsiTheme="minorHAnsi" w:cstheme="minorHAnsi"/>
          <w:i/>
          <w:sz w:val="28"/>
        </w:rPr>
        <w:t>:</w:t>
      </w:r>
    </w:p>
    <w:p w:rsidR="0092653E" w:rsidRPr="004A1308" w:rsidRDefault="0092653E" w:rsidP="0092653E">
      <w:pPr>
        <w:spacing w:before="240"/>
        <w:jc w:val="both"/>
        <w:rPr>
          <w:rFonts w:asciiTheme="minorHAnsi" w:hAnsiTheme="minorHAnsi" w:cstheme="minorHAnsi"/>
          <w:i/>
          <w:sz w:val="28"/>
        </w:rPr>
      </w:pPr>
      <w:r w:rsidRPr="004A1308">
        <w:rPr>
          <w:rFonts w:asciiTheme="minorHAnsi" w:hAnsiTheme="minorHAnsi" w:cstheme="minorHAnsi"/>
          <w:i/>
          <w:sz w:val="28"/>
        </w:rPr>
        <w:t>Vezměte prosím v potaz, že tento dokument je vyhotoven pouze jako doplňkový studijní materiál ke kurzu umístěnému na portále seduo.cz. Jedná se o vzorový dokument, který nenahrazuje a ani nemůže jakkoliv nahradit právní služby poskytované advokáty dle konkrétních požadavků klienta. Využitím tohoto vzoru bere uživatel vše výše uvedené na vědomí a zavazuje se, že nebude požadovat případnou náhradu způsobené újmy v jakékoliv formě.</w:t>
      </w:r>
    </w:p>
    <w:p w:rsidR="0092653E" w:rsidRDefault="0092653E" w:rsidP="00277A6A">
      <w:pPr>
        <w:jc w:val="center"/>
        <w:rPr>
          <w:b/>
          <w:sz w:val="28"/>
          <w:szCs w:val="28"/>
        </w:rPr>
      </w:pPr>
    </w:p>
    <w:p w:rsidR="001A7B28" w:rsidRPr="00025C23" w:rsidRDefault="000E163F" w:rsidP="00277A6A">
      <w:pPr>
        <w:jc w:val="center"/>
        <w:rPr>
          <w:b/>
          <w:sz w:val="28"/>
          <w:szCs w:val="28"/>
        </w:rPr>
      </w:pPr>
      <w:r w:rsidRPr="00025C23">
        <w:rPr>
          <w:b/>
          <w:sz w:val="28"/>
          <w:szCs w:val="28"/>
        </w:rPr>
        <w:t xml:space="preserve">DOHODA O </w:t>
      </w:r>
      <w:r w:rsidR="00025C23" w:rsidRPr="00025C23">
        <w:rPr>
          <w:b/>
          <w:sz w:val="28"/>
          <w:szCs w:val="28"/>
        </w:rPr>
        <w:t>ZMĚNĚ PRACOVNÍ SMLOUVY – HOME OFFICE</w:t>
      </w:r>
    </w:p>
    <w:p w:rsidR="00277A6A" w:rsidRPr="0092653E" w:rsidRDefault="00277A6A" w:rsidP="00277A6A">
      <w:pPr>
        <w:jc w:val="center"/>
        <w:rPr>
          <w:sz w:val="18"/>
          <w:szCs w:val="20"/>
        </w:rPr>
      </w:pPr>
      <w:r w:rsidRPr="0092653E">
        <w:rPr>
          <w:sz w:val="18"/>
          <w:szCs w:val="20"/>
        </w:rPr>
        <w:t xml:space="preserve">uzavřená dle § </w:t>
      </w:r>
      <w:r w:rsidR="00025C23" w:rsidRPr="0092653E">
        <w:rPr>
          <w:sz w:val="18"/>
          <w:szCs w:val="20"/>
        </w:rPr>
        <w:t>40 odst. 1</w:t>
      </w:r>
      <w:r w:rsidRPr="0092653E">
        <w:rPr>
          <w:sz w:val="18"/>
          <w:szCs w:val="20"/>
        </w:rPr>
        <w:t xml:space="preserve"> zákona č. 262/2006 Sb., zákoník práce ve znění pozdějších předpisů </w:t>
      </w:r>
      <w:r w:rsidR="0092653E" w:rsidRPr="0092653E">
        <w:rPr>
          <w:sz w:val="18"/>
          <w:szCs w:val="20"/>
        </w:rPr>
        <w:t>(dále jen jako "ZPr")</w:t>
      </w:r>
      <w:r w:rsidR="0093187A">
        <w:rPr>
          <w:sz w:val="18"/>
          <w:szCs w:val="20"/>
        </w:rPr>
        <w:t xml:space="preserve">, </w:t>
      </w:r>
      <w:proofErr w:type="gramStart"/>
      <w:r w:rsidR="0093187A">
        <w:rPr>
          <w:sz w:val="18"/>
          <w:szCs w:val="20"/>
        </w:rPr>
        <w:t>mezi</w:t>
      </w:r>
      <w:proofErr w:type="gramEnd"/>
    </w:p>
    <w:tbl>
      <w:tblPr>
        <w:tblStyle w:val="Mkatabulky1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286"/>
      </w:tblGrid>
      <w:tr w:rsidR="0092653E" w:rsidRPr="0092653E" w:rsidTr="00F07C17">
        <w:tc>
          <w:tcPr>
            <w:tcW w:w="4361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ABCD s.r.o.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Kamil Pracovitý</w:t>
            </w:r>
          </w:p>
        </w:tc>
      </w:tr>
      <w:tr w:rsidR="0092653E" w:rsidRPr="0092653E" w:rsidTr="00F07C17">
        <w:tc>
          <w:tcPr>
            <w:tcW w:w="4361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IČ: 12345678</w:t>
            </w:r>
          </w:p>
        </w:tc>
        <w:tc>
          <w:tcPr>
            <w:tcW w:w="567" w:type="dxa"/>
            <w:vMerge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nar. 20. 8. 1992</w:t>
            </w:r>
          </w:p>
        </w:tc>
      </w:tr>
      <w:tr w:rsidR="0092653E" w:rsidRPr="0092653E" w:rsidTr="00F07C17">
        <w:tc>
          <w:tcPr>
            <w:tcW w:w="4361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se sídlem Pražská 123, Praha 1</w:t>
            </w:r>
          </w:p>
        </w:tc>
        <w:tc>
          <w:tcPr>
            <w:tcW w:w="567" w:type="dxa"/>
            <w:vMerge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bytem Nová 789, Olomouc</w:t>
            </w:r>
          </w:p>
        </w:tc>
      </w:tr>
      <w:tr w:rsidR="0092653E" w:rsidRPr="0092653E" w:rsidTr="00F07C17">
        <w:tc>
          <w:tcPr>
            <w:tcW w:w="4361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zastoupená Ing. Karlem Novákem, jednatelem</w:t>
            </w:r>
          </w:p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67" w:type="dxa"/>
            <w:vMerge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286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92653E">
              <w:rPr>
                <w:rFonts w:asciiTheme="minorHAnsi" w:hAnsiTheme="minorHAnsi" w:cstheme="minorHAnsi"/>
                <w:highlight w:val="yellow"/>
              </w:rPr>
              <w:t>pracovní smlouva ze dne 28. 3. 2018, druh práce – dělník</w:t>
            </w:r>
          </w:p>
        </w:tc>
      </w:tr>
      <w:tr w:rsidR="0092653E" w:rsidRPr="0092653E" w:rsidTr="00F07C17">
        <w:trPr>
          <w:trHeight w:val="335"/>
        </w:trPr>
        <w:tc>
          <w:tcPr>
            <w:tcW w:w="4361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653E">
              <w:rPr>
                <w:rFonts w:asciiTheme="minorHAnsi" w:hAnsiTheme="minorHAnsi" w:cstheme="minorHAnsi"/>
              </w:rPr>
              <w:t>(dále jen jako "Zaměstnavatel")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6" w:type="dxa"/>
          </w:tcPr>
          <w:p w:rsidR="0092653E" w:rsidRPr="0092653E" w:rsidRDefault="0092653E" w:rsidP="0092653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2653E">
              <w:rPr>
                <w:rFonts w:asciiTheme="minorHAnsi" w:hAnsiTheme="minorHAnsi" w:cstheme="minorHAnsi"/>
              </w:rPr>
              <w:t>(dále jen jako "Zaměstnanec")</w:t>
            </w:r>
          </w:p>
        </w:tc>
      </w:tr>
    </w:tbl>
    <w:p w:rsidR="00C85E34" w:rsidRPr="00C85E34" w:rsidRDefault="00C85E34" w:rsidP="0092653E">
      <w:pPr>
        <w:spacing w:before="240"/>
        <w:jc w:val="both"/>
        <w:rPr>
          <w:b/>
        </w:rPr>
      </w:pPr>
      <w:r w:rsidRPr="00C85E34">
        <w:rPr>
          <w:b/>
        </w:rPr>
        <w:t>MÍSTO VÝKONU PRÁCE/PRACOVIŠTĚ</w:t>
      </w:r>
    </w:p>
    <w:p w:rsidR="00C85E34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Zaměstnavatel a Zaměstnanec se dohodli, že Zaměstnanec může požádat svého nadřízeného o možnost práce z domova, tzv. </w:t>
      </w:r>
      <w:proofErr w:type="spellStart"/>
      <w:r>
        <w:t>home-o</w:t>
      </w:r>
      <w:r w:rsidRPr="00025C23">
        <w:t>ffice</w:t>
      </w:r>
      <w:proofErr w:type="spellEnd"/>
      <w:r>
        <w:t xml:space="preserve"> (dále jen jako "HO")</w:t>
      </w:r>
      <w:r w:rsidR="00850B59">
        <w:t xml:space="preserve">. </w:t>
      </w:r>
      <w:proofErr w:type="gramStart"/>
      <w:r w:rsidR="00C85E34">
        <w:t>HO</w:t>
      </w:r>
      <w:proofErr w:type="gramEnd"/>
      <w:r w:rsidR="00C85E34">
        <w:t xml:space="preserve"> je zaměstnaneckým benefitem a Zaměstnavatel není povinen Zaměstnanci tento režim umožnit.</w:t>
      </w:r>
    </w:p>
    <w:p w:rsidR="00850B59" w:rsidRDefault="00850B59" w:rsidP="0092653E">
      <w:pPr>
        <w:numPr>
          <w:ilvl w:val="0"/>
          <w:numId w:val="5"/>
        </w:numPr>
        <w:spacing w:before="240"/>
        <w:jc w:val="both"/>
      </w:pPr>
      <w:r>
        <w:t xml:space="preserve">Místo výkonu práce uvedené v pracovní smlouvě se pro tyto případy doplňuje o tuto </w:t>
      </w:r>
      <w:r w:rsidR="00C85E34">
        <w:t>obec</w:t>
      </w:r>
      <w:r>
        <w:t xml:space="preserve">: </w:t>
      </w:r>
      <w:r w:rsidR="00C85E34" w:rsidRPr="00C85E34">
        <w:rPr>
          <w:highlight w:val="yellow"/>
        </w:rPr>
        <w:t>Olomouc</w:t>
      </w:r>
      <w:r>
        <w:t>.</w:t>
      </w:r>
    </w:p>
    <w:p w:rsidR="00C85E34" w:rsidRDefault="00C85E34" w:rsidP="0092653E">
      <w:pPr>
        <w:numPr>
          <w:ilvl w:val="0"/>
          <w:numId w:val="5"/>
        </w:numPr>
        <w:spacing w:before="240"/>
        <w:jc w:val="both"/>
      </w:pPr>
      <w:r>
        <w:t>Pravidelným p</w:t>
      </w:r>
      <w:r w:rsidRPr="00025C23">
        <w:t xml:space="preserve">racovištěm Zaměstnance </w:t>
      </w:r>
      <w:r>
        <w:t xml:space="preserve">(§ 34a ZPr) </w:t>
      </w:r>
      <w:r w:rsidRPr="00025C23">
        <w:t xml:space="preserve">je </w:t>
      </w:r>
      <w:r>
        <w:t xml:space="preserve">mimo pravidelné pracoviště již sjednané v pracovní smlouvě také tato adresa: </w:t>
      </w:r>
      <w:r w:rsidRPr="00C85E34">
        <w:rPr>
          <w:highlight w:val="yellow"/>
        </w:rPr>
        <w:t xml:space="preserve">Palackého </w:t>
      </w:r>
      <w:r w:rsidR="0093187A">
        <w:rPr>
          <w:highlight w:val="yellow"/>
        </w:rPr>
        <w:t>123</w:t>
      </w:r>
      <w:r w:rsidRPr="00C85E34">
        <w:rPr>
          <w:highlight w:val="yellow"/>
        </w:rPr>
        <w:t>, Olomouc</w:t>
      </w:r>
      <w:r w:rsidR="0093187A">
        <w:t>.</w:t>
      </w:r>
    </w:p>
    <w:p w:rsidR="00A9700C" w:rsidRPr="00C85E34" w:rsidRDefault="00A9700C" w:rsidP="0092653E">
      <w:pPr>
        <w:spacing w:before="240"/>
        <w:jc w:val="both"/>
        <w:rPr>
          <w:b/>
        </w:rPr>
      </w:pPr>
      <w:r w:rsidRPr="00C85E34">
        <w:rPr>
          <w:b/>
        </w:rPr>
        <w:t>ROZVRŽENÍ PRACOVNÍ DOBY</w:t>
      </w:r>
    </w:p>
    <w:p w:rsidR="00A9700C" w:rsidRDefault="00A9700C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Zaměstnavatel není povinen určovat začátek a konec směn, ani rozvrhnout pracovní dobu do 5 </w:t>
      </w:r>
      <w:r>
        <w:t xml:space="preserve">denního pracovního týdne. </w:t>
      </w:r>
      <w:r w:rsidRPr="0093187A">
        <w:t xml:space="preserve">Zaměstnanec je však povinen být dostupný na telefonu/e-mailu nebo jiných formách dálkové komunikace </w:t>
      </w:r>
      <w:r w:rsidRPr="00A9700C">
        <w:rPr>
          <w:highlight w:val="yellow"/>
        </w:rPr>
        <w:t>od pondělí do pátku v rozmezí 9:00 až 15:00.</w:t>
      </w:r>
    </w:p>
    <w:p w:rsidR="00A9700C" w:rsidRDefault="00A9700C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Pro </w:t>
      </w:r>
      <w:proofErr w:type="gramStart"/>
      <w:r>
        <w:t>HO</w:t>
      </w:r>
      <w:proofErr w:type="gramEnd"/>
      <w:r w:rsidRPr="00025C23">
        <w:t xml:space="preserve"> </w:t>
      </w:r>
      <w:r>
        <w:t>p</w:t>
      </w:r>
      <w:r w:rsidRPr="00025C23">
        <w:t>latí limity maximální délky pracovní doby (stanovená týdenní pracovní doba i maximální délka směny 12 hodin).</w:t>
      </w:r>
      <w:r w:rsidR="003E542D">
        <w:t xml:space="preserve"> Při rozvržení pracovní doby musí Zaměstnanec respektovat povinné přestávky na jídlo a oddech (vždy nejpozději po 6 hodinách práce) a měl by s ohledem na své vlastní zdraví omezit práci v noci na nezbytné minimum.</w:t>
      </w:r>
    </w:p>
    <w:p w:rsidR="00A9700C" w:rsidRPr="00025C23" w:rsidRDefault="00A9700C" w:rsidP="0092653E">
      <w:pPr>
        <w:numPr>
          <w:ilvl w:val="0"/>
          <w:numId w:val="5"/>
        </w:numPr>
        <w:spacing w:before="240"/>
        <w:jc w:val="both"/>
      </w:pPr>
      <w:r>
        <w:lastRenderedPageBreak/>
        <w:t>Evidenci pracovní doby si vede Zaměstnanec sám a je jeho povinností ji na výzvu Zaměstnavatele předložit v písemné</w:t>
      </w:r>
      <w:r w:rsidR="003E542D">
        <w:t>/elektronické formě. Nejpozději</w:t>
      </w:r>
      <w:r>
        <w:t xml:space="preserve"> </w:t>
      </w:r>
      <w:r w:rsidRPr="003E542D">
        <w:rPr>
          <w:highlight w:val="yellow"/>
        </w:rPr>
        <w:t>do 5. dne kalendá</w:t>
      </w:r>
      <w:r w:rsidR="003E542D" w:rsidRPr="003E542D">
        <w:rPr>
          <w:highlight w:val="yellow"/>
        </w:rPr>
        <w:t>řního měsíce</w:t>
      </w:r>
      <w:r w:rsidR="003E542D">
        <w:t xml:space="preserve"> předloží evidenci pracovní doby za měsíc předchozí mzdové účetní pro účely vyúčtování mezd.</w:t>
      </w:r>
    </w:p>
    <w:p w:rsidR="00A9700C" w:rsidRPr="00025C23" w:rsidRDefault="00A9700C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Pakliže množství přidělené práce vyžaduje práci přesčas, práci v sobotu či neděli, práci v noci či ve svátek, je Zaměstnanec povinen o tomto </w:t>
      </w:r>
      <w:r>
        <w:t xml:space="preserve">písemně </w:t>
      </w:r>
      <w:r w:rsidRPr="00025C23">
        <w:t>vyrozumět Zaměstnavatelem předem a vyčkat jeho pokynů v tomto ohledu.</w:t>
      </w:r>
    </w:p>
    <w:p w:rsidR="00A9700C" w:rsidRPr="00025C23" w:rsidRDefault="00A9700C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Překážky v práci se řídí přiměřeně ustanovením § 317 </w:t>
      </w:r>
      <w:r>
        <w:t>ZPr.</w:t>
      </w:r>
    </w:p>
    <w:p w:rsidR="00C85E34" w:rsidRPr="00C85E34" w:rsidRDefault="00C85E34" w:rsidP="0092653E">
      <w:pPr>
        <w:spacing w:before="240"/>
        <w:jc w:val="both"/>
        <w:rPr>
          <w:b/>
        </w:rPr>
      </w:pPr>
      <w:r w:rsidRPr="00C85E34">
        <w:rPr>
          <w:b/>
        </w:rPr>
        <w:t xml:space="preserve">PODMÍNKY </w:t>
      </w:r>
      <w:r w:rsidR="00A9700C">
        <w:rPr>
          <w:b/>
        </w:rPr>
        <w:t>PRÁCE Z DOMOVA</w:t>
      </w:r>
    </w:p>
    <w:p w:rsidR="00A9700C" w:rsidRPr="00025C23" w:rsidRDefault="00A9700C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O </w:t>
      </w:r>
      <w:r>
        <w:t>umožnění režimu HO</w:t>
      </w:r>
      <w:r w:rsidRPr="00025C23">
        <w:t xml:space="preserve"> Zaměstnanec žádá vždy </w:t>
      </w:r>
      <w:r>
        <w:t xml:space="preserve">písemně </w:t>
      </w:r>
      <w:r w:rsidRPr="00025C23">
        <w:t>předem.</w:t>
      </w:r>
      <w:r>
        <w:t xml:space="preserve"> </w:t>
      </w:r>
      <w:r w:rsidRPr="00025C23">
        <w:t xml:space="preserve">Zaměstnanec není oprávněn pracovat z domova, pokud předem </w:t>
      </w:r>
      <w:r>
        <w:t>Z</w:t>
      </w:r>
      <w:r w:rsidRPr="00025C23">
        <w:t>aměstnavatel jeho požadavek neschválil.</w:t>
      </w:r>
      <w:r>
        <w:t xml:space="preserve"> Na pokyn Zaměstnavatele je Zaměstnanec povinen práci z domova přerušit a vrátit se k výkonu práce na původním pracovišti a to do doby, než mu bude HO znovu umožněn.</w:t>
      </w:r>
    </w:p>
    <w:p w:rsidR="00C85E34" w:rsidRDefault="00C85E34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Pracoviště dle tohoto dodatku bylo před započetím </w:t>
      </w:r>
      <w:r>
        <w:t>HO</w:t>
      </w:r>
      <w:r w:rsidRPr="00025C23">
        <w:t xml:space="preserve"> se souhlasem Zaměstnance prohlédnuto Zaměstnavatelem z hlediska dodržování pravidel BOZP a PO a byla vyhodnocena případná rizika.</w:t>
      </w:r>
      <w:r w:rsidR="00350D54">
        <w:t xml:space="preserve"> Zaměstnavatel si vyhrazuje právo na případnou další kontrolu </w:t>
      </w:r>
      <w:proofErr w:type="gramStart"/>
      <w:r w:rsidR="00350D54">
        <w:t>HO</w:t>
      </w:r>
      <w:proofErr w:type="gramEnd"/>
      <w:r w:rsidR="00350D54">
        <w:t xml:space="preserve"> pracoviště; Zaměstnanec se zavazuje takovou kontrolu umožnit a případné změny mající vliv na oblast BOZP a PO na </w:t>
      </w:r>
      <w:proofErr w:type="gramStart"/>
      <w:r w:rsidR="00350D54">
        <w:t>HO</w:t>
      </w:r>
      <w:proofErr w:type="gramEnd"/>
      <w:r w:rsidR="00350D54">
        <w:t xml:space="preserve"> pracovišti předem oznámit.</w:t>
      </w:r>
    </w:p>
    <w:p w:rsidR="00A9700C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Zaměstnanec je povinen vykonávat </w:t>
      </w:r>
      <w:r w:rsidR="00A9700C">
        <w:t xml:space="preserve">i v režimu HO řádně a včas svou </w:t>
      </w:r>
      <w:r w:rsidRPr="00025C23">
        <w:t>práci a plnit své pracovní povinnosti dle pracovní smlouvy (resp. dohody), právních předpisů a interních předpisů zaměstnavatele.</w:t>
      </w:r>
    </w:p>
    <w:p w:rsidR="003E542D" w:rsidRDefault="003E542D" w:rsidP="0092653E">
      <w:pPr>
        <w:numPr>
          <w:ilvl w:val="0"/>
          <w:numId w:val="5"/>
        </w:numPr>
        <w:spacing w:before="240"/>
        <w:jc w:val="both"/>
      </w:pPr>
      <w:r>
        <w:t>Zaměstnanec vykonává práci sám a bez jakékoliv pomoci rodinných příslušníků či jiných osob.</w:t>
      </w:r>
    </w:p>
    <w:p w:rsidR="006B5029" w:rsidRDefault="006B5029" w:rsidP="0092653E">
      <w:pPr>
        <w:numPr>
          <w:ilvl w:val="0"/>
          <w:numId w:val="5"/>
        </w:numPr>
        <w:spacing w:before="240"/>
        <w:jc w:val="both"/>
      </w:pPr>
      <w:r w:rsidRPr="00025C23">
        <w:t>Zaměstnanec je povinen být při režimu práce z domova dostupný na telefonu i e-mailu, reagovat na dotazy kolegů, odpovídat na e-maily a být připraven se kdykoliv dostavit na pracoviště, pokud je k tomu Zaměstnavatelem vyzván, není-li domluveno jinak.</w:t>
      </w:r>
    </w:p>
    <w:p w:rsidR="006B5029" w:rsidRDefault="00A9700C" w:rsidP="0092653E">
      <w:pPr>
        <w:numPr>
          <w:ilvl w:val="0"/>
          <w:numId w:val="5"/>
        </w:numPr>
        <w:spacing w:before="240"/>
        <w:jc w:val="both"/>
        <w:rPr>
          <w:highlight w:val="yellow"/>
        </w:rPr>
      </w:pPr>
      <w:r w:rsidRPr="001E4795">
        <w:rPr>
          <w:highlight w:val="yellow"/>
        </w:rPr>
        <w:t>Zaměstnavatel přiděluje zaměstnanci potřebné vybavení pro výkon práce v režimu práce z domova (počítač, počítačové periferie, GSM připojení, potřebný software a kancelářské potřeby dle dohody s vedoucím zaměstnancem). Zaměstnanec využívá výhradně služební mobilní telefon. Připojení k síti internet je zajištěno na náklady zaměstnavatele prostřednictvím datových karet mobilních operátorů přidělených zaměstnanci.</w:t>
      </w:r>
    </w:p>
    <w:p w:rsidR="00025C23" w:rsidRPr="001E4795" w:rsidRDefault="001E4795" w:rsidP="0092653E">
      <w:pPr>
        <w:numPr>
          <w:ilvl w:val="0"/>
          <w:numId w:val="5"/>
        </w:numPr>
        <w:spacing w:before="240"/>
        <w:jc w:val="both"/>
        <w:rPr>
          <w:highlight w:val="yellow"/>
        </w:rPr>
      </w:pPr>
      <w:r>
        <w:rPr>
          <w:highlight w:val="yellow"/>
        </w:rPr>
        <w:t>V případě, že bude Zaměstnanec užívat vlas</w:t>
      </w:r>
      <w:r w:rsidR="006B5029">
        <w:rPr>
          <w:highlight w:val="yellow"/>
        </w:rPr>
        <w:t xml:space="preserve">tní vybavení, náleží mu paušální náhrada ve výši </w:t>
      </w:r>
      <w:r w:rsidR="0093187A">
        <w:rPr>
          <w:highlight w:val="yellow"/>
        </w:rPr>
        <w:t>999</w:t>
      </w:r>
      <w:r w:rsidR="006B5029">
        <w:rPr>
          <w:highlight w:val="yellow"/>
        </w:rPr>
        <w:t>,- Kč měsíčně.</w:t>
      </w:r>
    </w:p>
    <w:p w:rsidR="00025C23" w:rsidRPr="00025C23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t>Zaměstnanec se zavazuje nakládat s daty maximálně obezřetně, aby nedošlo k jejich ztrátě, odcizení nebo zneužití. Zaměstnanec se zavazuje nenechávat data, informace, počítač a služební mobilní telefon mimo výše uvedené místo výkonu práce bez náležitého dohledu.</w:t>
      </w:r>
    </w:p>
    <w:p w:rsidR="00025C23" w:rsidRPr="00025C23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lastRenderedPageBreak/>
        <w:t xml:space="preserve">Zaměstnavatel je oprávněn kontrolovat vykonanou práci </w:t>
      </w:r>
      <w:r w:rsidR="00A9700C">
        <w:t>Z</w:t>
      </w:r>
      <w:r w:rsidRPr="00025C23">
        <w:t>aměstnance a to v přiměřeném rozsahu, aniž by bylo nepřípustně zasahováno do soukromí Zaměstnance.</w:t>
      </w:r>
    </w:p>
    <w:p w:rsidR="00025C23" w:rsidRPr="00025C23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t xml:space="preserve">Režim </w:t>
      </w:r>
      <w:r>
        <w:t>HO</w:t>
      </w:r>
      <w:r w:rsidRPr="00025C23">
        <w:t xml:space="preserve"> zaměstnanec nesmí zneužívat pro vyřizování si svých soukromých záležitostí, případně si tím nahrazovat dovolenou nebo náhradní volno. Pracovní doba v režimu </w:t>
      </w:r>
      <w:r>
        <w:t>HO</w:t>
      </w:r>
      <w:r w:rsidRPr="00025C23">
        <w:t xml:space="preserve"> je řádným pracovním dnem dle pravidel pracovní doby.</w:t>
      </w:r>
    </w:p>
    <w:p w:rsidR="00025C23" w:rsidRPr="00025C23" w:rsidRDefault="00025C23" w:rsidP="0092653E">
      <w:pPr>
        <w:numPr>
          <w:ilvl w:val="0"/>
          <w:numId w:val="5"/>
        </w:numPr>
        <w:spacing w:before="240"/>
        <w:jc w:val="both"/>
      </w:pPr>
      <w:r w:rsidRPr="00025C23">
        <w:t>Ustanovení pracovní smlouvy, která nejsou tímto dodatkem dotčena, zůstávají beze změny.</w:t>
      </w:r>
    </w:p>
    <w:p w:rsidR="0093187A" w:rsidRDefault="00025C23" w:rsidP="0093187A">
      <w:pPr>
        <w:numPr>
          <w:ilvl w:val="0"/>
          <w:numId w:val="5"/>
        </w:numPr>
        <w:spacing w:before="240"/>
        <w:jc w:val="both"/>
      </w:pPr>
      <w:r w:rsidRPr="00025C23">
        <w:t>Tento dodatek je účinný ode dne podpisu tohoto dokumentu Zaměstnavatelem i Zaměstnancem.</w:t>
      </w:r>
    </w:p>
    <w:p w:rsidR="0093187A" w:rsidRPr="0093187A" w:rsidRDefault="0093187A" w:rsidP="0093187A">
      <w:pPr>
        <w:spacing w:before="240"/>
        <w:jc w:val="both"/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538"/>
      </w:tblGrid>
      <w:tr w:rsidR="0093187A" w:rsidRPr="002659B0" w:rsidTr="00F07C17">
        <w:tc>
          <w:tcPr>
            <w:tcW w:w="4676" w:type="dxa"/>
          </w:tcPr>
          <w:p w:rsidR="0093187A" w:rsidRPr="002659B0" w:rsidRDefault="0093187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59B0">
              <w:rPr>
                <w:rFonts w:asciiTheme="minorHAnsi" w:hAnsiTheme="minorHAnsi" w:cstheme="minorHAnsi"/>
              </w:rPr>
              <w:t>V ……………………………</w:t>
            </w:r>
            <w:proofErr w:type="gramStart"/>
            <w:r w:rsidRPr="002659B0">
              <w:rPr>
                <w:rFonts w:asciiTheme="minorHAnsi" w:hAnsiTheme="minorHAnsi" w:cstheme="minorHAnsi"/>
              </w:rPr>
              <w:t>….. dne</w:t>
            </w:r>
            <w:proofErr w:type="gramEnd"/>
            <w:r w:rsidRPr="002659B0">
              <w:rPr>
                <w:rFonts w:asciiTheme="minorHAnsi" w:hAnsiTheme="minorHAnsi" w:cstheme="minorHAnsi"/>
              </w:rPr>
              <w:t xml:space="preserve"> …………………………….</w:t>
            </w:r>
          </w:p>
        </w:tc>
        <w:tc>
          <w:tcPr>
            <w:tcW w:w="4538" w:type="dxa"/>
          </w:tcPr>
          <w:p w:rsidR="0093187A" w:rsidRPr="002659B0" w:rsidRDefault="0093187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59B0">
              <w:rPr>
                <w:rFonts w:asciiTheme="minorHAnsi" w:hAnsiTheme="minorHAnsi" w:cstheme="minorHAnsi"/>
              </w:rPr>
              <w:t>V ……………………………</w:t>
            </w:r>
            <w:proofErr w:type="gramStart"/>
            <w:r w:rsidRPr="002659B0">
              <w:rPr>
                <w:rFonts w:asciiTheme="minorHAnsi" w:hAnsiTheme="minorHAnsi" w:cstheme="minorHAnsi"/>
              </w:rPr>
              <w:t>….. dne</w:t>
            </w:r>
            <w:proofErr w:type="gramEnd"/>
            <w:r w:rsidRPr="002659B0">
              <w:rPr>
                <w:rFonts w:asciiTheme="minorHAnsi" w:hAnsiTheme="minorHAnsi" w:cstheme="minorHAnsi"/>
              </w:rPr>
              <w:t xml:space="preserve"> …………………………….</w:t>
            </w:r>
          </w:p>
        </w:tc>
      </w:tr>
      <w:tr w:rsidR="0093187A" w:rsidRPr="002659B0" w:rsidTr="00F07C17">
        <w:tc>
          <w:tcPr>
            <w:tcW w:w="4676" w:type="dxa"/>
          </w:tcPr>
          <w:p w:rsidR="0093187A" w:rsidRPr="002659B0" w:rsidRDefault="0093187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187A" w:rsidRPr="002659B0" w:rsidRDefault="0093187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………………………………………………………………………….</w:t>
            </w: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ABCD s.r.o.</w:t>
            </w: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zastoupená</w:t>
            </w: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Ing. Karlem Novákem, jednatelem</w:t>
            </w:r>
          </w:p>
        </w:tc>
        <w:tc>
          <w:tcPr>
            <w:tcW w:w="4538" w:type="dxa"/>
          </w:tcPr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</w:p>
          <w:p w:rsidR="0093187A" w:rsidRPr="00046E27" w:rsidRDefault="0093187A" w:rsidP="00F07C17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………………………………………………………………………….</w:t>
            </w:r>
          </w:p>
          <w:p w:rsidR="0093187A" w:rsidRPr="002659B0" w:rsidRDefault="0093187A" w:rsidP="00F07C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46E27">
              <w:rPr>
                <w:rFonts w:asciiTheme="minorHAnsi" w:hAnsiTheme="minorHAnsi" w:cstheme="minorHAnsi"/>
                <w:highlight w:val="yellow"/>
              </w:rPr>
              <w:t>Kamil Pracovitý</w:t>
            </w:r>
          </w:p>
        </w:tc>
      </w:tr>
    </w:tbl>
    <w:p w:rsidR="006B5029" w:rsidRPr="005E6D63" w:rsidRDefault="006B5029" w:rsidP="0092653E">
      <w:pPr>
        <w:spacing w:before="240"/>
        <w:jc w:val="both"/>
      </w:pPr>
    </w:p>
    <w:sectPr w:rsidR="006B5029" w:rsidRPr="005E6D63" w:rsidSect="006B5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5" w:right="1417" w:bottom="1417" w:left="1418" w:header="708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0E" w:rsidRDefault="004A7C0E">
      <w:r>
        <w:separator/>
      </w:r>
    </w:p>
  </w:endnote>
  <w:endnote w:type="continuationSeparator" w:id="0">
    <w:p w:rsidR="004A7C0E" w:rsidRDefault="004A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5" w:rsidRDefault="00B734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B1" w:rsidRPr="00B73495" w:rsidRDefault="002D51B1">
    <w:pPr>
      <w:pStyle w:val="Zpat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b/>
      </w:rPr>
    </w:pPr>
    <w:bookmarkStart w:id="0" w:name="_GoBack"/>
    <w:r w:rsidRPr="00B73495">
      <w:rPr>
        <w:rFonts w:asciiTheme="minorHAnsi" w:eastAsiaTheme="majorEastAsia" w:hAnsiTheme="minorHAnsi" w:cstheme="minorHAnsi"/>
        <w:b/>
      </w:rPr>
      <w:t>VZOR dohody o práci z domova (</w:t>
    </w:r>
    <w:proofErr w:type="spellStart"/>
    <w:r w:rsidRPr="00B73495">
      <w:rPr>
        <w:rFonts w:asciiTheme="minorHAnsi" w:eastAsiaTheme="majorEastAsia" w:hAnsiTheme="minorHAnsi" w:cstheme="minorHAnsi"/>
        <w:b/>
      </w:rPr>
      <w:t>home-office</w:t>
    </w:r>
    <w:proofErr w:type="spellEnd"/>
    <w:r w:rsidRPr="00B73495">
      <w:rPr>
        <w:rFonts w:asciiTheme="minorHAnsi" w:eastAsiaTheme="majorEastAsia" w:hAnsiTheme="minorHAnsi" w:cstheme="minorHAnsi"/>
        <w:b/>
      </w:rPr>
      <w:t>)</w:t>
    </w:r>
    <w:r w:rsidRPr="00B73495">
      <w:rPr>
        <w:rFonts w:asciiTheme="minorHAnsi" w:eastAsiaTheme="majorEastAsia" w:hAnsiTheme="minorHAnsi" w:cstheme="minorHAnsi"/>
        <w:b/>
      </w:rPr>
      <w:ptab w:relativeTo="margin" w:alignment="right" w:leader="none"/>
    </w:r>
    <w:r w:rsidRPr="00B73495">
      <w:rPr>
        <w:rFonts w:asciiTheme="minorHAnsi" w:eastAsiaTheme="majorEastAsia" w:hAnsiTheme="minorHAnsi" w:cstheme="minorHAnsi"/>
        <w:b/>
      </w:rPr>
      <w:t xml:space="preserve">Stránka </w:t>
    </w:r>
    <w:r w:rsidRPr="00B73495">
      <w:rPr>
        <w:rFonts w:asciiTheme="minorHAnsi" w:eastAsiaTheme="minorEastAsia" w:hAnsiTheme="minorHAnsi" w:cstheme="minorHAnsi"/>
        <w:b/>
      </w:rPr>
      <w:fldChar w:fldCharType="begin"/>
    </w:r>
    <w:r w:rsidRPr="00B73495">
      <w:rPr>
        <w:rFonts w:asciiTheme="minorHAnsi" w:hAnsiTheme="minorHAnsi" w:cstheme="minorHAnsi"/>
        <w:b/>
      </w:rPr>
      <w:instrText>PAGE   \* MERGEFORMAT</w:instrText>
    </w:r>
    <w:r w:rsidRPr="00B73495">
      <w:rPr>
        <w:rFonts w:asciiTheme="minorHAnsi" w:eastAsiaTheme="minorEastAsia" w:hAnsiTheme="minorHAnsi" w:cstheme="minorHAnsi"/>
        <w:b/>
      </w:rPr>
      <w:fldChar w:fldCharType="separate"/>
    </w:r>
    <w:r w:rsidR="00B73495" w:rsidRPr="00B73495">
      <w:rPr>
        <w:rFonts w:asciiTheme="minorHAnsi" w:eastAsiaTheme="majorEastAsia" w:hAnsiTheme="minorHAnsi" w:cstheme="minorHAnsi"/>
        <w:b/>
        <w:noProof/>
      </w:rPr>
      <w:t>1</w:t>
    </w:r>
    <w:r w:rsidRPr="00B73495">
      <w:rPr>
        <w:rFonts w:asciiTheme="minorHAnsi" w:eastAsiaTheme="majorEastAsia" w:hAnsiTheme="minorHAnsi" w:cstheme="minorHAnsi"/>
        <w:b/>
      </w:rPr>
      <w:fldChar w:fldCharType="end"/>
    </w:r>
  </w:p>
  <w:bookmarkEnd w:id="0"/>
  <w:p w:rsidR="006B5029" w:rsidRDefault="006B50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039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92D7F" w:rsidRDefault="00A92D7F">
            <w:pPr>
              <w:pStyle w:val="Zpat"/>
              <w:jc w:val="right"/>
            </w:pPr>
            <w:r>
              <w:t xml:space="preserve">Stránka </w:t>
            </w:r>
            <w:r w:rsidR="00AC65B7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65B7">
              <w:rPr>
                <w:b/>
                <w:sz w:val="24"/>
              </w:rPr>
              <w:fldChar w:fldCharType="separate"/>
            </w:r>
            <w:r w:rsidR="006B5029">
              <w:rPr>
                <w:b/>
                <w:noProof/>
              </w:rPr>
              <w:t>1</w:t>
            </w:r>
            <w:r w:rsidR="00AC65B7">
              <w:rPr>
                <w:b/>
                <w:sz w:val="24"/>
              </w:rPr>
              <w:fldChar w:fldCharType="end"/>
            </w:r>
            <w:r>
              <w:t xml:space="preserve"> z </w:t>
            </w:r>
            <w:r w:rsidR="00AC65B7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65B7">
              <w:rPr>
                <w:b/>
                <w:sz w:val="24"/>
              </w:rPr>
              <w:fldChar w:fldCharType="separate"/>
            </w:r>
            <w:r w:rsidR="006B5029">
              <w:rPr>
                <w:b/>
                <w:noProof/>
              </w:rPr>
              <w:t>3</w:t>
            </w:r>
            <w:r w:rsidR="00AC65B7">
              <w:rPr>
                <w:b/>
                <w:sz w:val="24"/>
              </w:rPr>
              <w:fldChar w:fldCharType="end"/>
            </w:r>
          </w:p>
        </w:sdtContent>
      </w:sdt>
    </w:sdtContent>
  </w:sdt>
  <w:p w:rsidR="00A92D7F" w:rsidRDefault="00A92D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0E" w:rsidRDefault="004A7C0E">
      <w:r>
        <w:separator/>
      </w:r>
    </w:p>
  </w:footnote>
  <w:footnote w:type="continuationSeparator" w:id="0">
    <w:p w:rsidR="004A7C0E" w:rsidRDefault="004A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5" w:rsidRDefault="00B7349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EF" w:rsidRDefault="00B073EF" w:rsidP="001A7B28">
    <w:pPr>
      <w:pStyle w:val="Zhlav"/>
      <w:ind w:lef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95" w:rsidRDefault="00B734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5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3136D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61E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0B59B0"/>
    <w:multiLevelType w:val="multilevel"/>
    <w:tmpl w:val="CB76F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64096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DE0"/>
    <w:rsid w:val="00023570"/>
    <w:rsid w:val="00025C23"/>
    <w:rsid w:val="00090CB8"/>
    <w:rsid w:val="0009243F"/>
    <w:rsid w:val="000A1684"/>
    <w:rsid w:val="000C3564"/>
    <w:rsid w:val="000C5B5E"/>
    <w:rsid w:val="000E163F"/>
    <w:rsid w:val="00133D61"/>
    <w:rsid w:val="00136DA0"/>
    <w:rsid w:val="001625B9"/>
    <w:rsid w:val="00166E31"/>
    <w:rsid w:val="001740F6"/>
    <w:rsid w:val="00176290"/>
    <w:rsid w:val="001927D2"/>
    <w:rsid w:val="001961B4"/>
    <w:rsid w:val="001A3364"/>
    <w:rsid w:val="001A7B28"/>
    <w:rsid w:val="001D1EA3"/>
    <w:rsid w:val="001E4795"/>
    <w:rsid w:val="001F5BF8"/>
    <w:rsid w:val="00204EE6"/>
    <w:rsid w:val="00241289"/>
    <w:rsid w:val="00246AF5"/>
    <w:rsid w:val="00246EF5"/>
    <w:rsid w:val="00257408"/>
    <w:rsid w:val="0026604A"/>
    <w:rsid w:val="00277A6A"/>
    <w:rsid w:val="002925BB"/>
    <w:rsid w:val="002B173E"/>
    <w:rsid w:val="002B2DC2"/>
    <w:rsid w:val="002C75BB"/>
    <w:rsid w:val="002D51B1"/>
    <w:rsid w:val="002E5E7A"/>
    <w:rsid w:val="00344522"/>
    <w:rsid w:val="00350D54"/>
    <w:rsid w:val="003741B6"/>
    <w:rsid w:val="003949C2"/>
    <w:rsid w:val="003A58D3"/>
    <w:rsid w:val="003B2642"/>
    <w:rsid w:val="003C2BE7"/>
    <w:rsid w:val="003C441A"/>
    <w:rsid w:val="003E542D"/>
    <w:rsid w:val="003F34F1"/>
    <w:rsid w:val="00422CC3"/>
    <w:rsid w:val="004A7C0E"/>
    <w:rsid w:val="004D708C"/>
    <w:rsid w:val="005519B4"/>
    <w:rsid w:val="005C234E"/>
    <w:rsid w:val="005D2B52"/>
    <w:rsid w:val="005E6D63"/>
    <w:rsid w:val="005F0FFA"/>
    <w:rsid w:val="00653C37"/>
    <w:rsid w:val="00697928"/>
    <w:rsid w:val="006A3B4B"/>
    <w:rsid w:val="006B11BC"/>
    <w:rsid w:val="006B5029"/>
    <w:rsid w:val="00771A27"/>
    <w:rsid w:val="007C1B53"/>
    <w:rsid w:val="0081285C"/>
    <w:rsid w:val="008260E6"/>
    <w:rsid w:val="00850B59"/>
    <w:rsid w:val="008E7DF4"/>
    <w:rsid w:val="008F7590"/>
    <w:rsid w:val="009055D3"/>
    <w:rsid w:val="00912017"/>
    <w:rsid w:val="0092653E"/>
    <w:rsid w:val="0093187A"/>
    <w:rsid w:val="00954DE8"/>
    <w:rsid w:val="009663E7"/>
    <w:rsid w:val="00982F0A"/>
    <w:rsid w:val="009C2349"/>
    <w:rsid w:val="00A010AA"/>
    <w:rsid w:val="00A15F29"/>
    <w:rsid w:val="00A35D14"/>
    <w:rsid w:val="00A36067"/>
    <w:rsid w:val="00A4199C"/>
    <w:rsid w:val="00A470FC"/>
    <w:rsid w:val="00A817A7"/>
    <w:rsid w:val="00A92D7F"/>
    <w:rsid w:val="00A9700C"/>
    <w:rsid w:val="00AC65B7"/>
    <w:rsid w:val="00AD350D"/>
    <w:rsid w:val="00AD4DE0"/>
    <w:rsid w:val="00AF67C2"/>
    <w:rsid w:val="00B073EF"/>
    <w:rsid w:val="00B456CB"/>
    <w:rsid w:val="00B52098"/>
    <w:rsid w:val="00B551DB"/>
    <w:rsid w:val="00B73495"/>
    <w:rsid w:val="00B940E6"/>
    <w:rsid w:val="00BD2762"/>
    <w:rsid w:val="00BE2066"/>
    <w:rsid w:val="00C22693"/>
    <w:rsid w:val="00C637EA"/>
    <w:rsid w:val="00C73C43"/>
    <w:rsid w:val="00C85E34"/>
    <w:rsid w:val="00CA737F"/>
    <w:rsid w:val="00CB6BE4"/>
    <w:rsid w:val="00CD5D56"/>
    <w:rsid w:val="00CE09B0"/>
    <w:rsid w:val="00D43F3B"/>
    <w:rsid w:val="00D73DD3"/>
    <w:rsid w:val="00D9494D"/>
    <w:rsid w:val="00DC08A0"/>
    <w:rsid w:val="00DC71CE"/>
    <w:rsid w:val="00DD0D04"/>
    <w:rsid w:val="00E1706A"/>
    <w:rsid w:val="00E17A37"/>
    <w:rsid w:val="00EA58B5"/>
    <w:rsid w:val="00ED4BE8"/>
    <w:rsid w:val="00ED7418"/>
    <w:rsid w:val="00EE25C3"/>
    <w:rsid w:val="00F22947"/>
    <w:rsid w:val="00FA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08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8C"/>
    <w:rPr>
      <w:rFonts w:ascii="Tahoma" w:eastAsia="Times New Roman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1762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6290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17629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D7418"/>
    <w:rPr>
      <w:color w:val="808080"/>
    </w:rPr>
  </w:style>
  <w:style w:type="table" w:styleId="Mkatabulky">
    <w:name w:val="Table Grid"/>
    <w:basedOn w:val="Normlntabulka"/>
    <w:uiPriority w:val="59"/>
    <w:rsid w:val="00277A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92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3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0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Zpat">
    <w:name w:val="footer"/>
    <w:basedOn w:val="Normln"/>
    <w:link w:val="ZpatChar"/>
    <w:unhideWhenUsed/>
    <w:rsid w:val="00C637EA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Times New Roman" w:hAnsi="Microsoft Sans Serif"/>
      <w:color w:val="00000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637EA"/>
    <w:rPr>
      <w:rFonts w:ascii="Microsoft Sans Serif" w:eastAsia="Times New Roman" w:hAnsi="Microsoft Sans Serif" w:cs="Times New Roman"/>
      <w:color w:val="00000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08C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08C"/>
    <w:rPr>
      <w:rFonts w:ascii="Tahoma" w:eastAsia="Times New Roman" w:hAnsi="Tahoma" w:cs="Tahoma"/>
      <w:color w:val="000000"/>
      <w:sz w:val="16"/>
      <w:szCs w:val="16"/>
    </w:rPr>
  </w:style>
  <w:style w:type="paragraph" w:styleId="Textpoznpodarou">
    <w:name w:val="footnote text"/>
    <w:basedOn w:val="Normln"/>
    <w:link w:val="TextpoznpodarouChar"/>
    <w:semiHidden/>
    <w:unhideWhenUsed/>
    <w:rsid w:val="001762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76290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17629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D7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KDPS_slanina_hl.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A8B-EA90-4485-8F48-D8574C0F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AKDPS_slanina_hl. papir</Template>
  <TotalTime>148</TotalTime>
  <Pages>3</Pages>
  <Words>783</Words>
  <Characters>4620</Characters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2014-03-25T17:22:00Z</dcterms:created>
  <dcterms:modified xsi:type="dcterms:W3CDTF">2020-05-28T11:47:00Z</dcterms:modified>
</cp:coreProperties>
</file>