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</w:t>
      </w:r>
      <w:r w:rsidR="00BA59E6">
        <w:t>3</w:t>
      </w:r>
      <w:r w:rsidR="00A43A26" w:rsidRPr="00BF7BA5">
        <w:t>:</w:t>
      </w:r>
      <w:r w:rsidR="00A43A26" w:rsidRPr="009C0851">
        <w:t xml:space="preserve"> </w:t>
      </w:r>
      <w:bookmarkEnd w:id="0"/>
      <w:r w:rsidR="00BA59E6" w:rsidRPr="00BA59E6">
        <w:t>Tisk se záhlavím, opakovat řádky, omezení oblasti tisku</w:t>
      </w:r>
    </w:p>
    <w:p w:rsidR="00391001" w:rsidRDefault="00391001" w:rsidP="00391001">
      <w:pPr>
        <w:jc w:val="center"/>
      </w:pPr>
      <w:r>
        <w:t>Začátečník,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BA59E6" w:rsidRDefault="002D1246" w:rsidP="00BA59E6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BA59E6" w:rsidRPr="00BA59E6">
        <w:rPr>
          <w:rStyle w:val="Strong"/>
          <w:b w:val="0"/>
          <w:sz w:val="24"/>
        </w:rPr>
        <w:t xml:space="preserve">Upravit data a připravit </w:t>
      </w:r>
      <w:r w:rsidR="00BA59E6">
        <w:rPr>
          <w:rStyle w:val="Strong"/>
          <w:b w:val="0"/>
          <w:sz w:val="24"/>
        </w:rPr>
        <w:t xml:space="preserve">je </w:t>
      </w:r>
      <w:r w:rsidR="00BA59E6" w:rsidRPr="00BA59E6">
        <w:rPr>
          <w:rStyle w:val="Strong"/>
          <w:b w:val="0"/>
          <w:sz w:val="24"/>
        </w:rPr>
        <w:t>pro tisk (</w:t>
      </w:r>
      <w:r w:rsidR="00BA59E6" w:rsidRPr="00BA59E6">
        <w:rPr>
          <w:rStyle w:val="Strong"/>
          <w:b w:val="0"/>
          <w:i/>
          <w:sz w:val="24"/>
        </w:rPr>
        <w:t xml:space="preserve">netisknout </w:t>
      </w:r>
      <w:r w:rsidR="00BA59E6">
        <w:rPr>
          <w:rStyle w:val="Strong"/>
          <w:b w:val="0"/>
          <w:i/>
          <w:sz w:val="24"/>
        </w:rPr>
        <w:t xml:space="preserve">sloupec </w:t>
      </w:r>
      <w:r w:rsidR="00BA59E6" w:rsidRPr="00BA59E6">
        <w:rPr>
          <w:rStyle w:val="Strong"/>
          <w:b w:val="0"/>
          <w:i/>
          <w:sz w:val="24"/>
        </w:rPr>
        <w:t>poznámky</w:t>
      </w:r>
      <w:r w:rsidR="00BA59E6" w:rsidRPr="00BA59E6">
        <w:rPr>
          <w:rStyle w:val="Strong"/>
          <w:b w:val="0"/>
          <w:sz w:val="24"/>
        </w:rPr>
        <w:t>), opakovat popisky sloupců</w:t>
      </w:r>
      <w:r w:rsidR="00BA59E6">
        <w:rPr>
          <w:rStyle w:val="Strong"/>
          <w:b w:val="0"/>
          <w:sz w:val="24"/>
        </w:rPr>
        <w:t xml:space="preserve"> (</w:t>
      </w:r>
      <w:r w:rsidR="00BA59E6" w:rsidRPr="00BA59E6">
        <w:rPr>
          <w:rStyle w:val="Strong"/>
          <w:b w:val="0"/>
          <w:i/>
          <w:sz w:val="24"/>
        </w:rPr>
        <w:t>záhlaví tabulky</w:t>
      </w:r>
      <w:r w:rsidR="00BA59E6">
        <w:rPr>
          <w:rStyle w:val="Strong"/>
          <w:b w:val="0"/>
          <w:sz w:val="24"/>
        </w:rPr>
        <w:t>) také</w:t>
      </w:r>
      <w:r w:rsidR="00BA59E6" w:rsidRPr="00BA59E6">
        <w:rPr>
          <w:rStyle w:val="Strong"/>
          <w:b w:val="0"/>
          <w:sz w:val="24"/>
        </w:rPr>
        <w:t xml:space="preserve"> na dalších listech. </w:t>
      </w:r>
    </w:p>
    <w:p w:rsidR="00391001" w:rsidRDefault="00BA59E6" w:rsidP="00BA59E6">
      <w:pPr>
        <w:ind w:left="2124"/>
        <w:rPr>
          <w:rStyle w:val="Strong"/>
          <w:b w:val="0"/>
          <w:sz w:val="24"/>
        </w:rPr>
      </w:pPr>
      <w:r w:rsidRPr="00BA59E6">
        <w:rPr>
          <w:rStyle w:val="Strong"/>
          <w:b w:val="0"/>
          <w:sz w:val="24"/>
        </w:rPr>
        <w:t>Listy musí mít název a logo (</w:t>
      </w:r>
      <w:r w:rsidRPr="00BA59E6">
        <w:rPr>
          <w:rStyle w:val="Strong"/>
          <w:b w:val="0"/>
          <w:i/>
          <w:sz w:val="24"/>
        </w:rPr>
        <w:t>v záhlaví</w:t>
      </w:r>
      <w:r w:rsidRPr="00BA59E6">
        <w:rPr>
          <w:rStyle w:val="Strong"/>
          <w:b w:val="0"/>
          <w:sz w:val="24"/>
        </w:rPr>
        <w:t>), číslo stránky a datum (</w:t>
      </w:r>
      <w:r w:rsidRPr="00BA59E6">
        <w:rPr>
          <w:rStyle w:val="Strong"/>
          <w:b w:val="0"/>
          <w:i/>
          <w:sz w:val="24"/>
        </w:rPr>
        <w:t>v zápatí</w:t>
      </w:r>
      <w:r w:rsidRPr="00BA59E6">
        <w:rPr>
          <w:rStyle w:val="Strong"/>
          <w:b w:val="0"/>
          <w:sz w:val="24"/>
        </w:rPr>
        <w:t>). Nastavit tisk na černobílý kvůli úspoře nákladů na tisk.</w:t>
      </w:r>
    </w:p>
    <w:p w:rsidR="00BA59E6" w:rsidRPr="00391001" w:rsidRDefault="00BA59E6" w:rsidP="00BA59E6">
      <w:pPr>
        <w:ind w:left="2124" w:hanging="2124"/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BA59E6" w:rsidRDefault="00DC1FD7" w:rsidP="00BA59E6">
      <w:pPr>
        <w:pStyle w:val="ListParagraph"/>
        <w:numPr>
          <w:ilvl w:val="0"/>
          <w:numId w:val="3"/>
        </w:numPr>
      </w:pPr>
      <w:r w:rsidRPr="00391001">
        <w:t>Kontingenční tabulka</w:t>
      </w:r>
      <w:r w:rsidR="00BA59E6" w:rsidRPr="00BA59E6">
        <w:t xml:space="preserve"> </w:t>
      </w:r>
      <w:r w:rsidR="00BA59E6">
        <w:t>Najít a nahradit</w:t>
      </w:r>
    </w:p>
    <w:p w:rsidR="00BA59E6" w:rsidRDefault="00BA59E6" w:rsidP="00BA59E6">
      <w:pPr>
        <w:pStyle w:val="ListParagraph"/>
        <w:numPr>
          <w:ilvl w:val="0"/>
          <w:numId w:val="3"/>
        </w:numPr>
      </w:pPr>
      <w:r>
        <w:t>Formát</w:t>
      </w:r>
    </w:p>
    <w:p w:rsidR="00BA59E6" w:rsidRDefault="00BA59E6" w:rsidP="00BA59E6">
      <w:pPr>
        <w:pStyle w:val="ListParagraph"/>
        <w:numPr>
          <w:ilvl w:val="0"/>
          <w:numId w:val="3"/>
        </w:numPr>
      </w:pPr>
      <w:r>
        <w:t>Záhlaví a zápatí</w:t>
      </w:r>
    </w:p>
    <w:p w:rsidR="00BA59E6" w:rsidRDefault="00BA59E6" w:rsidP="00BA59E6">
      <w:pPr>
        <w:pStyle w:val="ListParagraph"/>
        <w:numPr>
          <w:ilvl w:val="0"/>
          <w:numId w:val="3"/>
        </w:numPr>
      </w:pPr>
      <w:r>
        <w:t xml:space="preserve">Tisk pokročilý – opakovat řádky, tisknout černobíle 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9045AF" w:rsidP="00A43A26">
      <w:pPr>
        <w:ind w:left="2124" w:hanging="2124"/>
        <w:rPr>
          <w:rStyle w:val="Strong"/>
        </w:rPr>
      </w:pPr>
      <w:r w:rsidRPr="00391001">
        <w:rPr>
          <w:rStyle w:val="Strong"/>
        </w:rPr>
        <w:t>T</w:t>
      </w:r>
      <w:r w:rsidR="002D1246">
        <w:rPr>
          <w:rStyle w:val="Strong"/>
        </w:rPr>
        <w:t>IP</w:t>
      </w:r>
      <w:r w:rsidRPr="00391001">
        <w:rPr>
          <w:rStyle w:val="Strong"/>
        </w:rPr>
        <w:t>:</w:t>
      </w:r>
      <w:r w:rsidRPr="00391001">
        <w:t xml:space="preserve"> </w:t>
      </w:r>
      <w:r w:rsidR="004676EE" w:rsidRPr="00391001">
        <w:tab/>
      </w:r>
      <w:r w:rsidR="00BA59E6">
        <w:t>Tabulku l</w:t>
      </w:r>
      <w:r w:rsidR="00BA59E6" w:rsidRPr="00BA59E6">
        <w:t>ze doplnit o statistiku v kontingenční tabulce.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CA38BA" w:rsidRPr="00CA38BA">
        <w:t>03 - Tisk - Zdroj.xlsx</w:t>
      </w:r>
      <w:r w:rsidR="00391001" w:rsidRPr="004F181D">
        <w:t>“</w:t>
      </w:r>
      <w:r w:rsidR="008C03AE">
        <w:t xml:space="preserve"> + „</w:t>
      </w:r>
      <w:r w:rsidR="00C91DC2">
        <w:t xml:space="preserve">03 - </w:t>
      </w:r>
      <w:r w:rsidR="008C03AE">
        <w:t>logo.png</w:t>
      </w:r>
      <w:r w:rsidR="00C163A1">
        <w:t>“</w:t>
      </w:r>
    </w:p>
    <w:p w:rsidR="0072364B" w:rsidRDefault="002D1246" w:rsidP="00037DF5">
      <w:r>
        <w:rPr>
          <w:b/>
        </w:rPr>
        <w:t>POSTUPNÉ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CA38BA" w:rsidRPr="00CA38BA">
        <w:t>03 - Tisk - Řešení.xlsx</w:t>
      </w:r>
      <w:r w:rsidR="00391001" w:rsidRPr="004F181D">
        <w:t>“</w:t>
      </w:r>
    </w:p>
    <w:p w:rsidR="004F181D" w:rsidRDefault="004F181D" w:rsidP="00037DF5"/>
    <w:p w:rsidR="004F181D" w:rsidRDefault="002D1246" w:rsidP="00037DF5">
      <w:pPr>
        <w:rPr>
          <w:b/>
          <w:sz w:val="24"/>
        </w:rPr>
      </w:pPr>
      <w:r w:rsidRPr="002D1246">
        <w:rPr>
          <w:b/>
          <w:sz w:val="24"/>
        </w:rPr>
        <w:t>JAK POSTUPOVAT</w:t>
      </w:r>
      <w:r w:rsidR="004F181D" w:rsidRPr="002D1246">
        <w:rPr>
          <w:b/>
          <w:sz w:val="24"/>
        </w:rPr>
        <w:t>:</w:t>
      </w:r>
      <w:bookmarkStart w:id="1" w:name="_GoBack"/>
      <w:bookmarkEnd w:id="1"/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Úvod</w:t>
      </w:r>
    </w:p>
    <w:p w:rsidR="00BA59E6" w:rsidRDefault="00BA59E6" w:rsidP="00BA59E6">
      <w:pPr>
        <w:pStyle w:val="Jakpostupovat-popis"/>
      </w:pPr>
      <w:r w:rsidRPr="00BA59E6">
        <w:t>Potřebujete z tabulky vytisknout část dat. Data jsou na více než jednu stránku, proto potřebujete opakovat první řádek (nebo více řádků). Jedná o firemní data, která musí tisk obsahovat logo. Samozřejmě data bude potřeba upravit záhlaví i zápatí.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Najít a nahradit</w:t>
      </w:r>
    </w:p>
    <w:p w:rsidR="00BA59E6" w:rsidRDefault="00BA59E6" w:rsidP="00BA59E6">
      <w:pPr>
        <w:pStyle w:val="Jakpostupovat-popis"/>
      </w:pPr>
      <w:r w:rsidRPr="00BA59E6">
        <w:t>Nahraďte tečky za čárky a mezery za nic.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Formát</w:t>
      </w:r>
    </w:p>
    <w:p w:rsidR="00BA59E6" w:rsidRDefault="00BA59E6" w:rsidP="00BA59E6">
      <w:pPr>
        <w:pStyle w:val="Jakpostupovat-popis"/>
      </w:pPr>
      <w:r>
        <w:t>Upravit formát u čísel a datum, čas.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Sloupce</w:t>
      </w:r>
    </w:p>
    <w:p w:rsidR="00BA59E6" w:rsidRDefault="00BA59E6" w:rsidP="00BA59E6">
      <w:pPr>
        <w:pStyle w:val="Jakpostupovat-popis"/>
      </w:pPr>
      <w:r>
        <w:t>Uspořádat a upravit šířky sloupců.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Záhlaví a zápatí</w:t>
      </w:r>
    </w:p>
    <w:p w:rsidR="00BA59E6" w:rsidRDefault="00BA59E6" w:rsidP="00BA59E6">
      <w:pPr>
        <w:pStyle w:val="Jakpostupovat-popis"/>
      </w:pPr>
      <w:r w:rsidRPr="00BA59E6">
        <w:t>Doplnit o logo, název, do zápatí a čas, počet stránek.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Tisk</w:t>
      </w:r>
    </w:p>
    <w:p w:rsidR="00BA59E6" w:rsidRDefault="00BA59E6" w:rsidP="00BA59E6">
      <w:pPr>
        <w:pStyle w:val="Jakpostupovat-popis"/>
      </w:pPr>
      <w:r>
        <w:lastRenderedPageBreak/>
        <w:t>U tisku nastavit:</w:t>
      </w:r>
    </w:p>
    <w:p w:rsidR="00BA59E6" w:rsidRP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 w:rsidRPr="00BA59E6">
        <w:t>Omezení oblasti tisku</w:t>
      </w:r>
    </w:p>
    <w:p w:rsidR="00BA59E6" w:rsidRP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 w:rsidRPr="00BA59E6">
        <w:t>Záhlaví a zápatí</w:t>
      </w:r>
    </w:p>
    <w:p w:rsidR="00BA59E6" w:rsidRP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 w:rsidRPr="00BA59E6">
        <w:t>Opakovat řádky</w:t>
      </w:r>
    </w:p>
    <w:p w:rsid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 w:rsidRPr="00BA59E6">
        <w:t>ČB tisk</w:t>
      </w:r>
    </w:p>
    <w:p w:rsidR="00BA59E6" w:rsidRDefault="00BA59E6" w:rsidP="00BA59E6">
      <w:pPr>
        <w:pStyle w:val="Jakpostupovat-nadpisy"/>
        <w:numPr>
          <w:ilvl w:val="0"/>
          <w:numId w:val="24"/>
        </w:numPr>
        <w:spacing w:line="256" w:lineRule="auto"/>
        <w:ind w:left="284" w:hanging="284"/>
      </w:pPr>
      <w:r>
        <w:t>Tip</w:t>
      </w:r>
    </w:p>
    <w:p w:rsidR="00BA59E6" w:rsidRDefault="00BA59E6" w:rsidP="00BA59E6">
      <w:pPr>
        <w:pStyle w:val="Jakpostupovat-popis"/>
      </w:pPr>
      <w:r w:rsidRPr="00BA59E6">
        <w:t>Opět se můžete na tabulku podívat přes kontingenční tabulku a zjistit:</w:t>
      </w:r>
    </w:p>
    <w:p w:rsid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>
        <w:t>•</w:t>
      </w:r>
      <w:r>
        <w:tab/>
        <w:t xml:space="preserve">Kolik vydělal fiktivní český tým </w:t>
      </w:r>
    </w:p>
    <w:p w:rsidR="00BA59E6" w:rsidRDefault="00BA59E6" w:rsidP="00BA59E6">
      <w:pPr>
        <w:pStyle w:val="ListParagraph"/>
        <w:numPr>
          <w:ilvl w:val="0"/>
          <w:numId w:val="3"/>
        </w:numPr>
        <w:ind w:left="1560" w:hanging="426"/>
      </w:pPr>
      <w:r>
        <w:t>•</w:t>
      </w:r>
      <w:r>
        <w:tab/>
        <w:t>Jak jsou na tom ostatní týmy</w:t>
      </w:r>
    </w:p>
    <w:p w:rsidR="00BA59E6" w:rsidRDefault="00BA59E6" w:rsidP="00BA59E6">
      <w:pPr>
        <w:pStyle w:val="Popisobrzku"/>
      </w:pPr>
    </w:p>
    <w:p w:rsidR="00D76692" w:rsidRPr="00262E15" w:rsidRDefault="00B42E42" w:rsidP="00262E15">
      <w:pPr>
        <w:pStyle w:val="Popisobrzku"/>
      </w:pPr>
      <w:r w:rsidRPr="00262E15">
        <w:t xml:space="preserve">Jak </w:t>
      </w:r>
      <w:r w:rsidR="004F181D" w:rsidRPr="00262E15">
        <w:t xml:space="preserve">by měl </w:t>
      </w:r>
      <w:r w:rsidRPr="00262E15">
        <w:t>výsledek</w:t>
      </w:r>
      <w:r w:rsidR="005F2A4F" w:rsidRPr="00262E15">
        <w:t xml:space="preserve"> </w:t>
      </w:r>
      <w:r w:rsidR="004F181D" w:rsidRPr="00262E15">
        <w:t>vypadat</w:t>
      </w:r>
      <w:r w:rsidR="005F2A4F" w:rsidRPr="00262E15">
        <w:t xml:space="preserve"> na obrazovce</w:t>
      </w:r>
      <w:r w:rsidR="00D25640" w:rsidRPr="00262E15">
        <w:t>:</w:t>
      </w:r>
    </w:p>
    <w:p w:rsidR="00D76692" w:rsidRDefault="00BA59E6" w:rsidP="00037DF5">
      <w:r>
        <w:rPr>
          <w:noProof/>
          <w:lang w:eastAsia="cs-CZ"/>
        </w:rPr>
        <w:drawing>
          <wp:inline distT="0" distB="0" distL="0" distR="0" wp14:anchorId="0A6F3066" wp14:editId="2632ADEB">
            <wp:extent cx="5760720" cy="2495128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83" w:rsidRDefault="00BA59E6" w:rsidP="00262E15">
      <w:pPr>
        <w:pStyle w:val="Popisobrzku"/>
        <w:rPr>
          <w:rStyle w:val="Strong"/>
          <w:b/>
        </w:rPr>
      </w:pPr>
      <w:r>
        <w:rPr>
          <w:rStyle w:val="Strong"/>
          <w:b/>
        </w:rPr>
        <w:t>Tisk</w:t>
      </w:r>
    </w:p>
    <w:p w:rsidR="00BA59E6" w:rsidRDefault="00BA59E6" w:rsidP="00262E15">
      <w:pPr>
        <w:pStyle w:val="Popisobrzku"/>
        <w:rPr>
          <w:rStyle w:val="Strong"/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14F803D6" wp14:editId="45DAC388">
            <wp:extent cx="5760720" cy="7759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692" w:rsidRPr="00262E15" w:rsidRDefault="00262E15" w:rsidP="00262E15">
      <w:pPr>
        <w:pStyle w:val="Popisobrzku"/>
        <w:rPr>
          <w:rStyle w:val="Strong"/>
          <w:b/>
        </w:rPr>
      </w:pPr>
      <w:r w:rsidRPr="00262E15">
        <w:rPr>
          <w:rStyle w:val="Strong"/>
          <w:b/>
        </w:rPr>
        <w:t xml:space="preserve">Jak </w:t>
      </w:r>
      <w:r w:rsidR="00E45E83">
        <w:rPr>
          <w:rStyle w:val="Strong"/>
          <w:b/>
        </w:rPr>
        <w:t xml:space="preserve">by měl výsledek vypadat </w:t>
      </w:r>
      <w:r w:rsidRPr="00262E15">
        <w:rPr>
          <w:rStyle w:val="Strong"/>
          <w:b/>
        </w:rPr>
        <w:t xml:space="preserve">na obrazovce </w:t>
      </w:r>
      <w:r w:rsidR="00E45E83">
        <w:rPr>
          <w:rStyle w:val="Strong"/>
          <w:b/>
        </w:rPr>
        <w:t xml:space="preserve">po </w:t>
      </w:r>
      <w:r w:rsidRPr="00262E15">
        <w:rPr>
          <w:rStyle w:val="Strong"/>
          <w:b/>
        </w:rPr>
        <w:t>doplnění</w:t>
      </w:r>
      <w:r w:rsidR="0072364B" w:rsidRPr="00262E15">
        <w:rPr>
          <w:rStyle w:val="Strong"/>
          <w:b/>
        </w:rPr>
        <w:t xml:space="preserve"> kontingenčních tabulek o graf</w:t>
      </w:r>
      <w:r w:rsidRPr="00262E15">
        <w:rPr>
          <w:rStyle w:val="Strong"/>
          <w:b/>
        </w:rPr>
        <w:t>:</w:t>
      </w:r>
    </w:p>
    <w:p w:rsidR="00D76692" w:rsidRDefault="00BA59E6" w:rsidP="00037DF5">
      <w:r>
        <w:rPr>
          <w:noProof/>
          <w:lang w:eastAsia="cs-CZ"/>
        </w:rPr>
        <w:lastRenderedPageBreak/>
        <w:drawing>
          <wp:inline distT="0" distB="0" distL="0" distR="0" wp14:anchorId="53125BC5" wp14:editId="70B48C1F">
            <wp:extent cx="3076575" cy="25622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E6" w:rsidRDefault="00BA59E6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BA59E6" w:rsidRPr="00BA59E6" w:rsidRDefault="00BA59E6" w:rsidP="00BA59E6">
      <w:pPr>
        <w:pStyle w:val="ListParagraph"/>
        <w:numPr>
          <w:ilvl w:val="0"/>
          <w:numId w:val="15"/>
        </w:numPr>
        <w:rPr>
          <w:rStyle w:val="Hyperlink"/>
        </w:rPr>
      </w:pPr>
      <w:r w:rsidRPr="00BA59E6">
        <w:rPr>
          <w:rStyle w:val="Hyperlink"/>
        </w:rPr>
        <w:t>http://office.lasakovi.com/excel/soubor/tisk-pokrocila-nastaveni-excel/</w:t>
      </w:r>
    </w:p>
    <w:p w:rsidR="002010A6" w:rsidRPr="00BA59E6" w:rsidRDefault="00BA59E6" w:rsidP="00BA59E6">
      <w:pPr>
        <w:pStyle w:val="ListParagraph"/>
        <w:numPr>
          <w:ilvl w:val="0"/>
          <w:numId w:val="15"/>
        </w:numPr>
        <w:rPr>
          <w:rStyle w:val="Hyperlink"/>
        </w:rPr>
      </w:pPr>
      <w:r w:rsidRPr="00BA59E6">
        <w:rPr>
          <w:rStyle w:val="Hyperlink"/>
        </w:rPr>
        <w:t>http://office.lasakovi.com/excel/soubor/zahlavi-zapati-tisk-excel/</w:t>
      </w:r>
    </w:p>
    <w:sectPr w:rsidR="002010A6" w:rsidRPr="00BA59E6" w:rsidSect="0044626B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41" w:rsidRDefault="00DF0241" w:rsidP="00921D28">
      <w:pPr>
        <w:spacing w:after="0" w:line="240" w:lineRule="auto"/>
      </w:pPr>
      <w:r>
        <w:separator/>
      </w:r>
    </w:p>
  </w:endnote>
  <w:endnote w:type="continuationSeparator" w:id="0">
    <w:p w:rsidR="00DF0241" w:rsidRDefault="00DF0241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C91DC2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41" w:rsidRDefault="00DF0241" w:rsidP="00921D28">
      <w:pPr>
        <w:spacing w:after="0" w:line="240" w:lineRule="auto"/>
      </w:pPr>
      <w:r>
        <w:separator/>
      </w:r>
    </w:p>
  </w:footnote>
  <w:footnote w:type="continuationSeparator" w:id="0">
    <w:p w:rsidR="00DF0241" w:rsidRDefault="00DF0241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2"/>
  </w:num>
  <w:num w:numId="5">
    <w:abstractNumId w:val="19"/>
  </w:num>
  <w:num w:numId="6">
    <w:abstractNumId w:val="20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3FAD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4052C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978EB"/>
    <w:rsid w:val="008B3FD7"/>
    <w:rsid w:val="008B7984"/>
    <w:rsid w:val="008B7B87"/>
    <w:rsid w:val="008C03AE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59E6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163A1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82EE8"/>
    <w:rsid w:val="00C9117B"/>
    <w:rsid w:val="00C91DC2"/>
    <w:rsid w:val="00CA38BA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0241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6B15E"/>
  <w15:docId w15:val="{18545A8C-29FE-4BC3-BA14-25D9E38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C584-EAE3-4AB7-8B48-97F69F7D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246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15</cp:revision>
  <dcterms:created xsi:type="dcterms:W3CDTF">2017-10-10T14:18:00Z</dcterms:created>
  <dcterms:modified xsi:type="dcterms:W3CDTF">2017-11-01T14:48:00Z</dcterms:modified>
</cp:coreProperties>
</file>